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FAE" w:rsidRPr="00CC18B3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Cs w:val="20"/>
        </w:rPr>
      </w:pPr>
      <w:r w:rsidRPr="00CC18B3">
        <w:rPr>
          <w:rFonts w:ascii="Times New Roman" w:eastAsia="Times New Roman" w:hAnsi="Times New Roman" w:cs="Times New Roman"/>
          <w:b/>
          <w:iCs/>
          <w:szCs w:val="20"/>
        </w:rPr>
        <w:t>ТЕХНИЧЕСКОЕ ЗАДАНИЕ</w:t>
      </w:r>
      <w:r w:rsidR="00C54AF8" w:rsidRPr="00CC18B3">
        <w:rPr>
          <w:rFonts w:ascii="Times New Roman" w:eastAsia="Times New Roman" w:hAnsi="Times New Roman" w:cs="Times New Roman"/>
          <w:b/>
          <w:iCs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задания.(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CC18B3" w:rsidRDefault="00CC18B3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5FAE" w:rsidRPr="00706F13" w:rsidRDefault="00C54AF8" w:rsidP="00CC18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</w:t>
      </w:r>
      <w:r w:rsidR="00D54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пробирок </w:t>
      </w:r>
      <w:r w:rsidR="00CC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18B3" w:rsidRPr="00CC18B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Вакутесты</w:t>
      </w:r>
      <w:proofErr w:type="spellEnd"/>
      <w:proofErr w:type="gramEnd"/>
    </w:p>
    <w:p w:rsidR="00915FAE" w:rsidRPr="00706F13" w:rsidRDefault="00915FA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CC18B3" w:rsidTr="00C13942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r w:rsidRPr="00CC18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CC18B3" w:rsidRDefault="00915FAE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</w:tr>
      <w:tr w:rsidR="00480634" w:rsidRPr="00CC18B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Вакуумная пробирка c активатором свертывания, 9 мл красного цвета, упаковка 100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Пробирка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геморепелентом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и обладающая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кровоотталкивающими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террмоусадочной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пленке с этикеткой на боку. Стерильность – этилен оксидом. Назначение: для получения сыворотки и проведения рутинных биохимических и серологических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28 000</w:t>
            </w:r>
          </w:p>
        </w:tc>
      </w:tr>
      <w:tr w:rsidR="00480634" w:rsidRPr="00CC18B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Вакуумная пробирка c </w:t>
            </w:r>
            <w:proofErr w:type="spellStart"/>
            <w:r w:rsidRPr="00CC18B3">
              <w:rPr>
                <w:rFonts w:ascii="Times New Roman" w:hAnsi="Times New Roman" w:cs="Times New Roman"/>
              </w:rPr>
              <w:t>Na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-цитрат 3,8%, 4,5 мл голубая, упаковка 100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Пробирка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геморепелентом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и обладающая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кровоотталкивающими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свойствами. Наличие этикетки на </w:t>
            </w:r>
            <w:r w:rsidRPr="00CC18B3">
              <w:rPr>
                <w:rFonts w:ascii="Times New Roman" w:hAnsi="Times New Roman" w:cs="Times New Roman"/>
              </w:rPr>
              <w:lastRenderedPageBreak/>
              <w:t xml:space="preserve">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террмоусадочной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пленке с этикеткой. Стерильность – этилен оксидом. Назначение: для проведения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коагулологических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12 000</w:t>
            </w:r>
          </w:p>
        </w:tc>
      </w:tr>
      <w:tr w:rsidR="00480634" w:rsidRPr="00CC18B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Вакуумная пробирка c EDTA K3, 5 мл, 13 х 75 мм, упаковка 100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Пробирка с дозированным вакуумом не менее 5мл с антикоагулянтом калиевой соли ЭДТА на внутренних стенках пробирки в </w:t>
            </w:r>
            <w:proofErr w:type="spellStart"/>
            <w:proofErr w:type="gramStart"/>
            <w:r w:rsidRPr="00CC18B3">
              <w:rPr>
                <w:rFonts w:ascii="Times New Roman" w:hAnsi="Times New Roman" w:cs="Times New Roman"/>
              </w:rPr>
              <w:t>мелкодисперстном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 виде</w:t>
            </w:r>
            <w:proofErr w:type="gramEnd"/>
            <w:r w:rsidRPr="00CC18B3">
              <w:rPr>
                <w:rFonts w:ascii="Times New Roman" w:hAnsi="Times New Roman" w:cs="Times New Roman"/>
              </w:rPr>
              <w:t xml:space="preserve"> (К3-EDTA). Объем забираемой крови 5 мл. Материал пробирки пластик ПЭТФ (полиэтилентерефталат). Размер пробирки не менее 13*75мм (диаметр*высота), цветовая маркировка – сиреневая, крышка пробирки из полиэтилена сиреневого цвета15*20 мм (диаметр*высота), пробка крышки пробирки из бутиловой резины, серого цвета, покрыта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геморепелентом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и обладающая </w:t>
            </w:r>
            <w:proofErr w:type="spellStart"/>
            <w:r w:rsidRPr="00CC18B3">
              <w:rPr>
                <w:rFonts w:ascii="Times New Roman" w:hAnsi="Times New Roman" w:cs="Times New Roman"/>
              </w:rPr>
              <w:t>кровоотталкивающими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пациента, даты анализа. Упаковка – пенопластовый штатив на 100шт., в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террмоусадочной</w:t>
            </w:r>
            <w:proofErr w:type="spellEnd"/>
            <w:r w:rsidRPr="00CC18B3">
              <w:rPr>
                <w:rFonts w:ascii="Times New Roman" w:hAnsi="Times New Roman" w:cs="Times New Roman"/>
              </w:rPr>
              <w:t xml:space="preserve"> пленке с этикеткой. Стерильность – этилен оксидом. Назначение: для гематологических исследований цельной крови.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12 000</w:t>
            </w:r>
          </w:p>
        </w:tc>
      </w:tr>
      <w:tr w:rsidR="00480634" w:rsidRPr="00CC18B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Иглодержатель с автоматическим сбросом иглы.</w:t>
            </w:r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Держатель для игл с автоматическим сбросом иглы, </w:t>
            </w:r>
            <w:proofErr w:type="gramStart"/>
            <w:r w:rsidRPr="00CC18B3">
              <w:rPr>
                <w:rFonts w:ascii="Times New Roman" w:hAnsi="Times New Roman" w:cs="Times New Roman"/>
              </w:rPr>
              <w:t>наличие  кнопки</w:t>
            </w:r>
            <w:proofErr w:type="gramEnd"/>
            <w:r w:rsidRPr="00CC18B3">
              <w:rPr>
                <w:rFonts w:ascii="Times New Roman" w:hAnsi="Times New Roman" w:cs="Times New Roman"/>
              </w:rPr>
              <w:t xml:space="preserve">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5 200</w:t>
            </w:r>
          </w:p>
        </w:tc>
      </w:tr>
      <w:tr w:rsidR="00480634" w:rsidRPr="00CC18B3" w:rsidTr="00C80925">
        <w:trPr>
          <w:trHeight w:val="1702"/>
        </w:trPr>
        <w:tc>
          <w:tcPr>
            <w:tcW w:w="56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 xml:space="preserve">Двусторонняя игла 21Gх1 1/2"(0,8*38мм), упаковка 100 </w:t>
            </w:r>
            <w:proofErr w:type="spellStart"/>
            <w:r w:rsidRPr="00CC18B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480634" w:rsidRPr="00CC18B3" w:rsidRDefault="00480634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Игла двухсторонняя для вакуумной пробирки размер 21Gх1 1/</w:t>
            </w:r>
            <w:proofErr w:type="gramStart"/>
            <w:r w:rsidRPr="00CC18B3">
              <w:rPr>
                <w:rFonts w:ascii="Times New Roman" w:hAnsi="Times New Roman" w:cs="Times New Roman"/>
              </w:rPr>
              <w:t>2  (</w:t>
            </w:r>
            <w:proofErr w:type="gramEnd"/>
            <w:r w:rsidRPr="00CC18B3">
              <w:rPr>
                <w:rFonts w:ascii="Times New Roman" w:hAnsi="Times New Roman" w:cs="Times New Roman"/>
              </w:rPr>
              <w:t xml:space="preserve">0,8х38мм) ,  цвет зеленый. Назначение: </w:t>
            </w:r>
            <w:proofErr w:type="gramStart"/>
            <w:r w:rsidRPr="00CC18B3">
              <w:rPr>
                <w:rFonts w:ascii="Times New Roman" w:hAnsi="Times New Roman" w:cs="Times New Roman"/>
              </w:rPr>
              <w:t>для  отбора</w:t>
            </w:r>
            <w:proofErr w:type="gramEnd"/>
            <w:r w:rsidRPr="00CC18B3">
              <w:rPr>
                <w:rFonts w:ascii="Times New Roman" w:hAnsi="Times New Roman" w:cs="Times New Roman"/>
              </w:rPr>
              <w:t xml:space="preserve">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этилен оксидом.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634" w:rsidRPr="00CC18B3" w:rsidRDefault="00480634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28 000</w:t>
            </w:r>
          </w:p>
        </w:tc>
      </w:tr>
      <w:tr w:rsidR="00C80925" w:rsidRPr="00CC18B3" w:rsidTr="00CC18B3">
        <w:trPr>
          <w:trHeight w:val="798"/>
        </w:trPr>
        <w:tc>
          <w:tcPr>
            <w:tcW w:w="562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Микропробирка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тип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Эппендорф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2 мл с/дел с крышкой п/п в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>. 500шт.</w:t>
            </w:r>
          </w:p>
        </w:tc>
        <w:tc>
          <w:tcPr>
            <w:tcW w:w="9072" w:type="dxa"/>
            <w:shd w:val="clear" w:color="auto" w:fill="auto"/>
          </w:tcPr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Микропробирка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тип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Эппендорф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2 мл с/дел с крышкой п/п в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>. 500шт.</w:t>
            </w:r>
          </w:p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tr w:rsidR="00C80925" w:rsidRPr="00CC18B3" w:rsidTr="00FF5844">
        <w:trPr>
          <w:trHeight w:val="274"/>
        </w:trPr>
        <w:tc>
          <w:tcPr>
            <w:tcW w:w="562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Микропробирка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тип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Эппендорф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1,5 мл с/дел без крышки п/п в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>. 1000шт.</w:t>
            </w:r>
          </w:p>
        </w:tc>
        <w:tc>
          <w:tcPr>
            <w:tcW w:w="9072" w:type="dxa"/>
            <w:shd w:val="clear" w:color="auto" w:fill="auto"/>
          </w:tcPr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Микропробирка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тип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Эппендорф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 xml:space="preserve"> 1,5 мл с/дел без крышки п/п в </w:t>
            </w:r>
            <w:proofErr w:type="spellStart"/>
            <w:r w:rsidRPr="00CC18B3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CC18B3">
              <w:rPr>
                <w:rFonts w:ascii="Times New Roman" w:hAnsi="Times New Roman" w:cs="Times New Roman"/>
                <w:color w:val="000000"/>
              </w:rPr>
              <w:t>. 1000шт.</w:t>
            </w:r>
          </w:p>
          <w:p w:rsidR="00C80925" w:rsidRPr="00CC18B3" w:rsidRDefault="00C80925" w:rsidP="00CC18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8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0925" w:rsidRPr="00CC18B3" w:rsidRDefault="00C80925" w:rsidP="00CC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18B3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bookmarkEnd w:id="0"/>
    </w:tbl>
    <w:p w:rsidR="008B5F84" w:rsidRPr="00706F13" w:rsidRDefault="008B5F84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A5168"/>
    <w:rsid w:val="000B1706"/>
    <w:rsid w:val="000B53C2"/>
    <w:rsid w:val="000C0D61"/>
    <w:rsid w:val="001259F0"/>
    <w:rsid w:val="001319D2"/>
    <w:rsid w:val="0013768C"/>
    <w:rsid w:val="001519E3"/>
    <w:rsid w:val="00154821"/>
    <w:rsid w:val="002112B1"/>
    <w:rsid w:val="00230A4F"/>
    <w:rsid w:val="0023607A"/>
    <w:rsid w:val="002427CD"/>
    <w:rsid w:val="00252D41"/>
    <w:rsid w:val="00262D11"/>
    <w:rsid w:val="00264B00"/>
    <w:rsid w:val="00290D0B"/>
    <w:rsid w:val="002A3C34"/>
    <w:rsid w:val="002F3F11"/>
    <w:rsid w:val="003100DC"/>
    <w:rsid w:val="00356554"/>
    <w:rsid w:val="0036562E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564E6"/>
    <w:rsid w:val="005808E6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80925"/>
    <w:rsid w:val="00C91508"/>
    <w:rsid w:val="00CC18B3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640B8"/>
    <w:rsid w:val="00E83817"/>
    <w:rsid w:val="00EB5DF9"/>
    <w:rsid w:val="00ED07D2"/>
    <w:rsid w:val="00ED2E43"/>
    <w:rsid w:val="00EE39EC"/>
    <w:rsid w:val="00EE4C15"/>
    <w:rsid w:val="00F2074D"/>
    <w:rsid w:val="00F6725D"/>
    <w:rsid w:val="00F706F7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05402"/>
  <w15:docId w15:val="{92F7E788-2D4A-44C7-9F6A-29590D6D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50266-4611-489C-8FF0-C5F8469D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2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85</cp:revision>
  <dcterms:created xsi:type="dcterms:W3CDTF">2019-10-28T04:31:00Z</dcterms:created>
  <dcterms:modified xsi:type="dcterms:W3CDTF">2023-02-01T10:42:00Z</dcterms:modified>
</cp:coreProperties>
</file>